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856E" w14:textId="4428575F" w:rsidR="006A5F08" w:rsidRPr="00F10EF6" w:rsidRDefault="008D73B5" w:rsidP="008D73B5">
      <w:pPr>
        <w:jc w:val="center"/>
        <w:rPr>
          <w:rFonts w:ascii="Times New Roman" w:hAnsi="Times New Roman" w:cs="Times New Roman"/>
          <w:b/>
          <w:bCs/>
          <w:sz w:val="32"/>
          <w:szCs w:val="32"/>
        </w:rPr>
      </w:pPr>
      <w:r w:rsidRPr="00F10EF6">
        <w:rPr>
          <w:rFonts w:ascii="Times New Roman" w:hAnsi="Times New Roman" w:cs="Times New Roman"/>
          <w:b/>
          <w:bCs/>
          <w:sz w:val="32"/>
          <w:szCs w:val="32"/>
        </w:rPr>
        <w:t>Hearing Associates of Dothan, LLC</w:t>
      </w:r>
    </w:p>
    <w:p w14:paraId="2FEB668C" w14:textId="4B40593A" w:rsidR="008D73B5" w:rsidRPr="00F10EF6" w:rsidRDefault="008D73B5" w:rsidP="008D73B5">
      <w:pPr>
        <w:jc w:val="center"/>
        <w:rPr>
          <w:rFonts w:ascii="Times New Roman" w:hAnsi="Times New Roman" w:cs="Times New Roman"/>
          <w:b/>
          <w:bCs/>
          <w:sz w:val="24"/>
          <w:szCs w:val="24"/>
        </w:rPr>
      </w:pPr>
      <w:r w:rsidRPr="00F10EF6">
        <w:rPr>
          <w:rFonts w:ascii="Times New Roman" w:hAnsi="Times New Roman" w:cs="Times New Roman"/>
          <w:b/>
          <w:bCs/>
          <w:sz w:val="24"/>
          <w:szCs w:val="24"/>
        </w:rPr>
        <w:t>Billing and Financial Statement</w:t>
      </w:r>
    </w:p>
    <w:p w14:paraId="0D36D6DF" w14:textId="77777777" w:rsidR="00F10EF6" w:rsidRDefault="00F10EF6" w:rsidP="008D73B5">
      <w:pPr>
        <w:rPr>
          <w:rFonts w:ascii="Times New Roman" w:hAnsi="Times New Roman" w:cs="Times New Roman"/>
          <w:b/>
          <w:bCs/>
          <w:u w:val="single"/>
        </w:rPr>
      </w:pPr>
    </w:p>
    <w:p w14:paraId="079C2C4A" w14:textId="34CBE5AC" w:rsidR="008D73B5" w:rsidRPr="00EB4F29" w:rsidRDefault="00F10EF6" w:rsidP="008D73B5">
      <w:pPr>
        <w:rPr>
          <w:rFonts w:ascii="Times New Roman" w:hAnsi="Times New Roman" w:cs="Times New Roman"/>
        </w:rPr>
      </w:pPr>
      <w:r>
        <w:rPr>
          <w:rFonts w:ascii="Times New Roman" w:hAnsi="Times New Roman" w:cs="Times New Roman"/>
          <w:b/>
          <w:bCs/>
          <w:u w:val="single"/>
        </w:rPr>
        <w:t>I</w:t>
      </w:r>
      <w:r w:rsidR="008D73B5" w:rsidRPr="00EB4F29">
        <w:rPr>
          <w:rFonts w:ascii="Times New Roman" w:hAnsi="Times New Roman" w:cs="Times New Roman"/>
          <w:b/>
          <w:bCs/>
          <w:u w:val="single"/>
        </w:rPr>
        <w:t>nsurance Authorization and Assignment</w:t>
      </w:r>
      <w:r w:rsidR="008D73B5" w:rsidRPr="00EB4F29">
        <w:rPr>
          <w:rFonts w:ascii="Times New Roman" w:hAnsi="Times New Roman" w:cs="Times New Roman"/>
          <w:b/>
          <w:bCs/>
        </w:rPr>
        <w:t xml:space="preserve">: </w:t>
      </w:r>
      <w:r w:rsidR="008D73B5" w:rsidRPr="00EB4F29">
        <w:rPr>
          <w:rFonts w:ascii="Times New Roman" w:hAnsi="Times New Roman" w:cs="Times New Roman"/>
        </w:rPr>
        <w:t>I request that payment of authorized private insurance company benefits, Medicare and Medicaid services, or other applicable benefits be paid to Hearing Associates of Dothan, LLC for any furnished services. I authorize Hearing Associates of Dothan to release any medical or other information about me to any private insurance company, Medicare or Medicaid or other company and its agents, which might provide coverage to me.</w:t>
      </w:r>
    </w:p>
    <w:p w14:paraId="6CA6F679" w14:textId="7C4A3241" w:rsidR="008D73B5" w:rsidRPr="00EB4F29" w:rsidRDefault="008D73B5" w:rsidP="008D73B5">
      <w:pPr>
        <w:rPr>
          <w:rFonts w:ascii="Times New Roman" w:hAnsi="Times New Roman" w:cs="Times New Roman"/>
        </w:rPr>
      </w:pPr>
      <w:r w:rsidRPr="00EB4F29">
        <w:rPr>
          <w:rFonts w:ascii="Times New Roman" w:hAnsi="Times New Roman" w:cs="Times New Roman"/>
          <w:b/>
          <w:bCs/>
          <w:u w:val="single"/>
        </w:rPr>
        <w:t>All Services are the Responsibility of the Patient:</w:t>
      </w:r>
      <w:r w:rsidRPr="00EB4F29">
        <w:rPr>
          <w:rFonts w:ascii="Times New Roman" w:hAnsi="Times New Roman" w:cs="Times New Roman"/>
          <w:b/>
          <w:bCs/>
        </w:rPr>
        <w:t xml:space="preserve"> </w:t>
      </w:r>
      <w:r w:rsidRPr="00EB4F29">
        <w:rPr>
          <w:rFonts w:ascii="Times New Roman" w:hAnsi="Times New Roman" w:cs="Times New Roman"/>
        </w:rPr>
        <w:t xml:space="preserve">Hearing Associates of Dothan will gladly bill my primary insurance. I understand that </w:t>
      </w:r>
      <w:r w:rsidR="00451CC6" w:rsidRPr="00EB4F29">
        <w:rPr>
          <w:rFonts w:ascii="Times New Roman" w:hAnsi="Times New Roman" w:cs="Times New Roman"/>
        </w:rPr>
        <w:t xml:space="preserve">insurance benefits must be determined before my exam and that eligibility verification does not guarantee coverage once the claim is filed. </w:t>
      </w:r>
      <w:r w:rsidR="00451CC6" w:rsidRPr="00EB4F29">
        <w:rPr>
          <w:rFonts w:ascii="Times New Roman" w:hAnsi="Times New Roman" w:cs="Times New Roman"/>
          <w:b/>
          <w:bCs/>
          <w:u w:val="single"/>
        </w:rPr>
        <w:t>If I become aware of insurance coverage after services have been rendered, I agree to personally submit the claim to my insurance company for reimbursement.</w:t>
      </w:r>
      <w:r w:rsidR="00451CC6" w:rsidRPr="00EB4F29">
        <w:rPr>
          <w:rFonts w:ascii="Times New Roman" w:hAnsi="Times New Roman" w:cs="Times New Roman"/>
        </w:rPr>
        <w:t xml:space="preserve"> I understand that when my insurance company requires a referral from my primary care physician, and I do not furnish the correct referral at the time of service, I will be responsible for payment at the time of service. I also understand that I am financially responsible for all service and material co-pays, deductibles, and for any non-covered services at the time of service.</w:t>
      </w:r>
    </w:p>
    <w:p w14:paraId="7EBC0241" w14:textId="68C1DA0F" w:rsidR="00451CC6" w:rsidRPr="00EB4F29" w:rsidRDefault="00451CC6" w:rsidP="008D73B5">
      <w:pPr>
        <w:rPr>
          <w:rFonts w:ascii="Times New Roman" w:hAnsi="Times New Roman" w:cs="Times New Roman"/>
        </w:rPr>
      </w:pPr>
      <w:r w:rsidRPr="00EB4F29">
        <w:rPr>
          <w:rFonts w:ascii="Times New Roman" w:hAnsi="Times New Roman" w:cs="Times New Roman"/>
          <w:b/>
          <w:bCs/>
          <w:u w:val="single"/>
        </w:rPr>
        <w:t>I hereby agree and consent as follows:</w:t>
      </w:r>
      <w:r w:rsidRPr="00EB4F29">
        <w:rPr>
          <w:rFonts w:ascii="Times New Roman" w:hAnsi="Times New Roman" w:cs="Times New Roman"/>
        </w:rPr>
        <w:t xml:space="preserve"> If my account becomes delinquent it will be placed with Prim &amp; Mendheim, LLC, for collection and subject to the following terms regarding any outstanding balance that I owe: (1) I will incur interest at the rate of one and one-half percent (1.5% percent per month; 1</w:t>
      </w:r>
      <w:r w:rsidR="00FC42F6" w:rsidRPr="00EB4F29">
        <w:rPr>
          <w:rFonts w:ascii="Times New Roman" w:hAnsi="Times New Roman" w:cs="Times New Roman"/>
        </w:rPr>
        <w:t>8</w:t>
      </w:r>
      <w:r w:rsidRPr="00EB4F29">
        <w:rPr>
          <w:rFonts w:ascii="Times New Roman" w:hAnsi="Times New Roman" w:cs="Times New Roman"/>
        </w:rPr>
        <w:t>% per annum); (2) in addition to the outstanding balance, I will be responsible for reasonable collection costs, attorney’s fees, and costs of court incurred in the collection of same, whether such outstanding balance is satisfied before or after initiation of a lawsuit, or after a judgement has been entered in a la</w:t>
      </w:r>
      <w:r w:rsidR="00FC42F6" w:rsidRPr="00EB4F29">
        <w:rPr>
          <w:rFonts w:ascii="Times New Roman" w:hAnsi="Times New Roman" w:cs="Times New Roman"/>
        </w:rPr>
        <w:t>wsuit; and (3) any lawsuit or legal proceeding resulting from the outstanding balance and debt shall be initiated and litigated in the court of appropriate jurisdiction of Houston County, Alabama, and I hereby waive any and all defenses and objections to said jurisdiction. By signing below, I affirmatively acknowledge that I have read the same before signing. Furthermore, I can be contacted regarding my balance on my cell phone and I hereby waive any and all state residence and state of operation in the even</w:t>
      </w:r>
      <w:r w:rsidR="00F202C4" w:rsidRPr="00EB4F29">
        <w:rPr>
          <w:rFonts w:ascii="Times New Roman" w:hAnsi="Times New Roman" w:cs="Times New Roman"/>
        </w:rPr>
        <w:t>t</w:t>
      </w:r>
      <w:r w:rsidR="00FC42F6" w:rsidRPr="00EB4F29">
        <w:rPr>
          <w:rFonts w:ascii="Times New Roman" w:hAnsi="Times New Roman" w:cs="Times New Roman"/>
        </w:rPr>
        <w:t xml:space="preserve"> of judgement, levy, or garnishment. Finally, if I reside in Florida I waive my rights to any exemption that would prohibit a wage garnishment should same become necessary to secure payment of any outstanding balance. </w:t>
      </w:r>
    </w:p>
    <w:p w14:paraId="35B47669" w14:textId="757F348E" w:rsidR="00F202C4" w:rsidRPr="00EB4F29" w:rsidRDefault="00F202C4" w:rsidP="008D73B5">
      <w:pPr>
        <w:rPr>
          <w:rFonts w:ascii="Times New Roman" w:hAnsi="Times New Roman" w:cs="Times New Roman"/>
        </w:rPr>
      </w:pPr>
      <w:r w:rsidRPr="00EB4F29">
        <w:rPr>
          <w:rFonts w:ascii="Times New Roman" w:hAnsi="Times New Roman" w:cs="Times New Roman"/>
          <w:b/>
          <w:bCs/>
          <w:u w:val="single"/>
        </w:rPr>
        <w:t>Returned checks:</w:t>
      </w:r>
      <w:r w:rsidRPr="00EB4F29">
        <w:rPr>
          <w:rFonts w:ascii="Times New Roman" w:hAnsi="Times New Roman" w:cs="Times New Roman"/>
        </w:rPr>
        <w:t xml:space="preserve"> There is a $35 fee for any check returned by the bank. This fee will be added to the unpaid balance and must be paid by cash or credit card. </w:t>
      </w:r>
    </w:p>
    <w:p w14:paraId="047AE9FA" w14:textId="7651BCD0" w:rsidR="00F202C4" w:rsidRPr="00EB4F29" w:rsidRDefault="00F202C4" w:rsidP="008D73B5">
      <w:pPr>
        <w:rPr>
          <w:rFonts w:ascii="Times New Roman" w:hAnsi="Times New Roman" w:cs="Times New Roman"/>
        </w:rPr>
      </w:pPr>
      <w:r w:rsidRPr="00EB4F29">
        <w:rPr>
          <w:rFonts w:ascii="Times New Roman" w:hAnsi="Times New Roman" w:cs="Times New Roman"/>
          <w:b/>
          <w:bCs/>
          <w:u w:val="single"/>
        </w:rPr>
        <w:t>Insurance Verification and Co-payment:</w:t>
      </w:r>
      <w:r w:rsidRPr="00EB4F29">
        <w:rPr>
          <w:rFonts w:ascii="Times New Roman" w:hAnsi="Times New Roman" w:cs="Times New Roman"/>
        </w:rPr>
        <w:t xml:space="preserve"> The patient is expected to present an insurance card and photo identification at each visit. All co-payments and past due balances are due and payable at the time of service. By law we MUST collect your carrier designated co-pay. Hearing Associates of Dothan, LLC accepts cash (US dollars), personal check, VISA, Mastercard,</w:t>
      </w:r>
      <w:r w:rsidR="00A879A1" w:rsidRPr="00EB4F29">
        <w:rPr>
          <w:rFonts w:ascii="Times New Roman" w:hAnsi="Times New Roman" w:cs="Times New Roman"/>
        </w:rPr>
        <w:t xml:space="preserve"> and Discover. Unpaid accounts will be turned over to a collection agency after 90 days. </w:t>
      </w:r>
    </w:p>
    <w:p w14:paraId="4DA78E5C" w14:textId="5EB60660" w:rsidR="00A879A1" w:rsidRPr="00EB4F29" w:rsidRDefault="00A879A1" w:rsidP="008D73B5">
      <w:pPr>
        <w:rPr>
          <w:rFonts w:ascii="Times New Roman" w:hAnsi="Times New Roman" w:cs="Times New Roman"/>
        </w:rPr>
      </w:pPr>
      <w:r w:rsidRPr="00EB4F29">
        <w:rPr>
          <w:rFonts w:ascii="Times New Roman" w:hAnsi="Times New Roman" w:cs="Times New Roman"/>
          <w:b/>
          <w:bCs/>
          <w:u w:val="single"/>
        </w:rPr>
        <w:t>Medicare</w:t>
      </w:r>
      <w:r w:rsidRPr="00EB4F29">
        <w:rPr>
          <w:rFonts w:ascii="Times New Roman" w:hAnsi="Times New Roman" w:cs="Times New Roman"/>
        </w:rPr>
        <w:t>: We will submit claims to Medicare. The patient is responsible for the deductible and the 20% co-insurance, which can be billed to a secondary insurance if you have one.</w:t>
      </w:r>
    </w:p>
    <w:p w14:paraId="37B28723" w14:textId="2EC028FF" w:rsidR="00A879A1" w:rsidRPr="00EB4F29" w:rsidRDefault="00A879A1" w:rsidP="008D73B5">
      <w:pPr>
        <w:rPr>
          <w:rFonts w:ascii="Times New Roman" w:hAnsi="Times New Roman" w:cs="Times New Roman"/>
        </w:rPr>
      </w:pPr>
      <w:r w:rsidRPr="00EB4F29">
        <w:rPr>
          <w:rFonts w:ascii="Times New Roman" w:hAnsi="Times New Roman" w:cs="Times New Roman"/>
          <w:b/>
          <w:bCs/>
          <w:u w:val="single"/>
        </w:rPr>
        <w:t>Self-pay:</w:t>
      </w:r>
      <w:r w:rsidRPr="00EB4F29">
        <w:rPr>
          <w:rFonts w:ascii="Times New Roman" w:hAnsi="Times New Roman" w:cs="Times New Roman"/>
        </w:rPr>
        <w:t xml:space="preserve"> If you are uninsured, you are responsible for remitting payment in full at the time of service, unless prior arrangements have been made with the Billing Dept. If you are unable to remit payment in full and need to discuss payment options available to you, please contact us at 334-702-4327.</w:t>
      </w:r>
    </w:p>
    <w:p w14:paraId="392AE38C" w14:textId="4BA22F6A" w:rsidR="00A879A1" w:rsidRPr="00EB4F29" w:rsidRDefault="00A879A1" w:rsidP="008D73B5">
      <w:pPr>
        <w:rPr>
          <w:rFonts w:ascii="Times New Roman" w:hAnsi="Times New Roman" w:cs="Times New Roman"/>
          <w:sz w:val="24"/>
          <w:szCs w:val="24"/>
        </w:rPr>
      </w:pPr>
      <w:r w:rsidRPr="00EB4F29">
        <w:rPr>
          <w:rFonts w:ascii="Times New Roman" w:hAnsi="Times New Roman" w:cs="Times New Roman"/>
          <w:b/>
          <w:bCs/>
          <w:sz w:val="24"/>
          <w:szCs w:val="24"/>
          <w:u w:val="single"/>
        </w:rPr>
        <w:t>General Information for New Patients:</w:t>
      </w:r>
      <w:r w:rsidRPr="00EB4F29">
        <w:rPr>
          <w:rFonts w:ascii="Times New Roman" w:hAnsi="Times New Roman" w:cs="Times New Roman"/>
          <w:sz w:val="24"/>
          <w:szCs w:val="24"/>
        </w:rPr>
        <w:t xml:space="preserve"> Bring applicable co-pay, coinsurance, deductible or payment, health insurance card(s) and Photo ID</w:t>
      </w:r>
      <w:r w:rsidR="0006219F">
        <w:rPr>
          <w:rFonts w:ascii="Times New Roman" w:hAnsi="Times New Roman" w:cs="Times New Roman"/>
          <w:sz w:val="24"/>
          <w:szCs w:val="24"/>
        </w:rPr>
        <w:t>. These</w:t>
      </w:r>
      <w:r w:rsidRPr="00EB4F29">
        <w:rPr>
          <w:rFonts w:ascii="Times New Roman" w:hAnsi="Times New Roman" w:cs="Times New Roman"/>
          <w:sz w:val="24"/>
          <w:szCs w:val="24"/>
        </w:rPr>
        <w:t xml:space="preserve"> need to be given to the receptionist at your visit and scanned into your chart</w:t>
      </w:r>
      <w:r w:rsidR="003F45A1">
        <w:rPr>
          <w:rFonts w:ascii="Times New Roman" w:hAnsi="Times New Roman" w:cs="Times New Roman"/>
          <w:sz w:val="24"/>
          <w:szCs w:val="24"/>
        </w:rPr>
        <w:t>. B</w:t>
      </w:r>
      <w:r w:rsidRPr="00EB4F29">
        <w:rPr>
          <w:rFonts w:ascii="Times New Roman" w:hAnsi="Times New Roman" w:cs="Times New Roman"/>
          <w:sz w:val="24"/>
          <w:szCs w:val="24"/>
        </w:rPr>
        <w:t>ring valid insurance referral (if applicable) and treatment referral from your Primary MD.</w:t>
      </w:r>
    </w:p>
    <w:p w14:paraId="2BEC54F3" w14:textId="77777777" w:rsidR="00EB4F29" w:rsidRDefault="00EB4F29" w:rsidP="00A879A1">
      <w:pPr>
        <w:jc w:val="center"/>
        <w:rPr>
          <w:b/>
          <w:bCs/>
        </w:rPr>
      </w:pPr>
    </w:p>
    <w:p w14:paraId="6AC4250E" w14:textId="77777777" w:rsidR="00EB4F29" w:rsidRDefault="00EB4F29" w:rsidP="00A879A1">
      <w:pPr>
        <w:jc w:val="center"/>
        <w:rPr>
          <w:b/>
          <w:bCs/>
        </w:rPr>
      </w:pPr>
    </w:p>
    <w:p w14:paraId="6DF405FE" w14:textId="77777777" w:rsidR="00F10EF6" w:rsidRPr="00EB4F29" w:rsidRDefault="00F10EF6" w:rsidP="00F10EF6">
      <w:pPr>
        <w:jc w:val="center"/>
        <w:rPr>
          <w:rFonts w:ascii="Times New Roman" w:hAnsi="Times New Roman" w:cs="Times New Roman"/>
          <w:b/>
          <w:bCs/>
          <w:i/>
          <w:iCs/>
        </w:rPr>
      </w:pPr>
      <w:r>
        <w:rPr>
          <w:rFonts w:ascii="Times New Roman" w:hAnsi="Times New Roman" w:cs="Times New Roman"/>
          <w:b/>
          <w:bCs/>
          <w:i/>
          <w:iCs/>
        </w:rPr>
        <w:t>(</w:t>
      </w:r>
      <w:r w:rsidRPr="00EB4F29">
        <w:rPr>
          <w:rFonts w:ascii="Times New Roman" w:hAnsi="Times New Roman" w:cs="Times New Roman"/>
          <w:b/>
          <w:bCs/>
          <w:i/>
          <w:iCs/>
        </w:rPr>
        <w:t>See other side</w:t>
      </w:r>
      <w:r>
        <w:rPr>
          <w:rFonts w:ascii="Times New Roman" w:hAnsi="Times New Roman" w:cs="Times New Roman"/>
          <w:b/>
          <w:bCs/>
          <w:i/>
          <w:iCs/>
        </w:rPr>
        <w:t>)</w:t>
      </w:r>
    </w:p>
    <w:p w14:paraId="51BD8292" w14:textId="77777777" w:rsidR="00F10EF6" w:rsidRDefault="00F10EF6" w:rsidP="00A879A1">
      <w:pPr>
        <w:jc w:val="center"/>
        <w:rPr>
          <w:rFonts w:ascii="Times New Roman" w:hAnsi="Times New Roman" w:cs="Times New Roman"/>
          <w:b/>
          <w:bCs/>
          <w:sz w:val="28"/>
          <w:szCs w:val="28"/>
          <w:u w:val="single"/>
        </w:rPr>
      </w:pPr>
    </w:p>
    <w:p w14:paraId="33C8666D" w14:textId="77777777" w:rsidR="00F10EF6" w:rsidRDefault="00F10EF6" w:rsidP="00A879A1">
      <w:pPr>
        <w:jc w:val="center"/>
        <w:rPr>
          <w:rFonts w:ascii="Times New Roman" w:hAnsi="Times New Roman" w:cs="Times New Roman"/>
          <w:b/>
          <w:bCs/>
          <w:sz w:val="28"/>
          <w:szCs w:val="28"/>
          <w:u w:val="single"/>
        </w:rPr>
      </w:pPr>
    </w:p>
    <w:p w14:paraId="45159447" w14:textId="2A0E44A2" w:rsidR="00A879A1" w:rsidRPr="00EB4F29" w:rsidRDefault="00A879A1" w:rsidP="00A879A1">
      <w:pPr>
        <w:jc w:val="center"/>
        <w:rPr>
          <w:rFonts w:ascii="Times New Roman" w:hAnsi="Times New Roman" w:cs="Times New Roman"/>
          <w:b/>
          <w:bCs/>
          <w:sz w:val="28"/>
          <w:szCs w:val="28"/>
          <w:u w:val="single"/>
        </w:rPr>
      </w:pPr>
      <w:r w:rsidRPr="00EB4F29">
        <w:rPr>
          <w:rFonts w:ascii="Times New Roman" w:hAnsi="Times New Roman" w:cs="Times New Roman"/>
          <w:b/>
          <w:bCs/>
          <w:sz w:val="28"/>
          <w:szCs w:val="28"/>
          <w:u w:val="single"/>
        </w:rPr>
        <w:t>Appointment Deposit Policy</w:t>
      </w:r>
    </w:p>
    <w:p w14:paraId="42361B91" w14:textId="4973F44E" w:rsidR="00A879A1" w:rsidRPr="00EB4F29" w:rsidRDefault="00A879A1" w:rsidP="00A879A1">
      <w:pPr>
        <w:rPr>
          <w:rFonts w:ascii="Times New Roman" w:hAnsi="Times New Roman" w:cs="Times New Roman"/>
          <w:sz w:val="24"/>
          <w:szCs w:val="24"/>
        </w:rPr>
      </w:pPr>
      <w:r w:rsidRPr="00EB4F29">
        <w:rPr>
          <w:rFonts w:ascii="Times New Roman" w:hAnsi="Times New Roman" w:cs="Times New Roman"/>
          <w:sz w:val="24"/>
          <w:szCs w:val="24"/>
        </w:rPr>
        <w:t>When scheduling an appointment requiring an hour and a half or more hours a deposit is required to confirm and hold your appointment. This amount</w:t>
      </w:r>
      <w:r w:rsidR="00122BFE" w:rsidRPr="00EB4F29">
        <w:rPr>
          <w:rFonts w:ascii="Times New Roman" w:hAnsi="Times New Roman" w:cs="Times New Roman"/>
          <w:sz w:val="24"/>
          <w:szCs w:val="24"/>
        </w:rPr>
        <w:t xml:space="preserve"> will be applied to your out-of-pocket expenses. These deposits must be made before scheduling the appointment. If the appointment is canceled or broken with less than 48 hours advance notice, the deposit is non-refundable.</w:t>
      </w:r>
    </w:p>
    <w:p w14:paraId="6A26EBD6" w14:textId="1AEE4B7D" w:rsidR="00122BFE" w:rsidRPr="00EB4F29" w:rsidRDefault="00122BFE" w:rsidP="00122BFE">
      <w:pPr>
        <w:pStyle w:val="ListParagraph"/>
        <w:numPr>
          <w:ilvl w:val="0"/>
          <w:numId w:val="1"/>
        </w:numPr>
        <w:rPr>
          <w:rFonts w:ascii="Times New Roman" w:hAnsi="Times New Roman" w:cs="Times New Roman"/>
          <w:sz w:val="24"/>
          <w:szCs w:val="24"/>
        </w:rPr>
      </w:pPr>
      <w:r w:rsidRPr="00EB4F29">
        <w:rPr>
          <w:rFonts w:ascii="Times New Roman" w:hAnsi="Times New Roman" w:cs="Times New Roman"/>
          <w:sz w:val="24"/>
          <w:szCs w:val="24"/>
        </w:rPr>
        <w:t>APD (Auditory Processing Disorder) Eval: $2</w:t>
      </w:r>
      <w:r w:rsidR="003C6610">
        <w:rPr>
          <w:rFonts w:ascii="Times New Roman" w:hAnsi="Times New Roman" w:cs="Times New Roman"/>
          <w:sz w:val="24"/>
          <w:szCs w:val="24"/>
        </w:rPr>
        <w:t>7</w:t>
      </w:r>
      <w:r w:rsidRPr="00EB4F29">
        <w:rPr>
          <w:rFonts w:ascii="Times New Roman" w:hAnsi="Times New Roman" w:cs="Times New Roman"/>
          <w:sz w:val="24"/>
          <w:szCs w:val="24"/>
        </w:rPr>
        <w:t>0 deposit</w:t>
      </w:r>
    </w:p>
    <w:p w14:paraId="020C80CA" w14:textId="41D39B9D" w:rsidR="00122BFE" w:rsidRPr="00EB4F29" w:rsidRDefault="00122BFE" w:rsidP="00122BFE">
      <w:pPr>
        <w:pStyle w:val="ListParagraph"/>
        <w:numPr>
          <w:ilvl w:val="0"/>
          <w:numId w:val="1"/>
        </w:numPr>
        <w:rPr>
          <w:rFonts w:ascii="Times New Roman" w:hAnsi="Times New Roman" w:cs="Times New Roman"/>
          <w:sz w:val="24"/>
          <w:szCs w:val="24"/>
        </w:rPr>
      </w:pPr>
      <w:r w:rsidRPr="00EB4F29">
        <w:rPr>
          <w:rFonts w:ascii="Times New Roman" w:hAnsi="Times New Roman" w:cs="Times New Roman"/>
          <w:sz w:val="24"/>
          <w:szCs w:val="24"/>
        </w:rPr>
        <w:t>CI (Cochlear Implant) Eval New Patients and/or Transfer patients: $2</w:t>
      </w:r>
      <w:r w:rsidR="003C6610">
        <w:rPr>
          <w:rFonts w:ascii="Times New Roman" w:hAnsi="Times New Roman" w:cs="Times New Roman"/>
          <w:sz w:val="24"/>
          <w:szCs w:val="24"/>
        </w:rPr>
        <w:t>7</w:t>
      </w:r>
      <w:r w:rsidRPr="00EB4F29">
        <w:rPr>
          <w:rFonts w:ascii="Times New Roman" w:hAnsi="Times New Roman" w:cs="Times New Roman"/>
          <w:sz w:val="24"/>
          <w:szCs w:val="24"/>
        </w:rPr>
        <w:t>0 deposit</w:t>
      </w:r>
    </w:p>
    <w:p w14:paraId="21A2BDF3" w14:textId="77777777" w:rsidR="00122BFE" w:rsidRPr="00EB4F29" w:rsidRDefault="00122BFE" w:rsidP="00122BFE">
      <w:pPr>
        <w:jc w:val="center"/>
        <w:rPr>
          <w:rFonts w:ascii="Times New Roman" w:hAnsi="Times New Roman" w:cs="Times New Roman"/>
          <w:sz w:val="24"/>
          <w:szCs w:val="24"/>
        </w:rPr>
      </w:pPr>
    </w:p>
    <w:p w14:paraId="27FC1469" w14:textId="38F4C7D3" w:rsidR="00122BFE" w:rsidRPr="00EB4F29" w:rsidRDefault="00122BFE" w:rsidP="00122BFE">
      <w:pPr>
        <w:jc w:val="center"/>
        <w:rPr>
          <w:rFonts w:ascii="Times New Roman" w:hAnsi="Times New Roman" w:cs="Times New Roman"/>
          <w:b/>
          <w:bCs/>
          <w:sz w:val="28"/>
          <w:szCs w:val="28"/>
          <w:u w:val="single"/>
        </w:rPr>
      </w:pPr>
      <w:r w:rsidRPr="00EB4F29">
        <w:rPr>
          <w:rFonts w:ascii="Times New Roman" w:hAnsi="Times New Roman" w:cs="Times New Roman"/>
          <w:b/>
          <w:bCs/>
          <w:sz w:val="28"/>
          <w:szCs w:val="28"/>
          <w:u w:val="single"/>
        </w:rPr>
        <w:t>NO SHOW/SAME DAY RESCHEDULE POLICY</w:t>
      </w:r>
    </w:p>
    <w:p w14:paraId="04A13ED9" w14:textId="5E4E0F0D" w:rsidR="00122BFE" w:rsidRPr="00EB4F29" w:rsidRDefault="00122BFE" w:rsidP="00122BFE">
      <w:pPr>
        <w:rPr>
          <w:rFonts w:ascii="Times New Roman" w:hAnsi="Times New Roman" w:cs="Times New Roman"/>
          <w:sz w:val="24"/>
          <w:szCs w:val="24"/>
        </w:rPr>
      </w:pPr>
      <w:r w:rsidRPr="00EB4F29">
        <w:rPr>
          <w:rFonts w:ascii="Times New Roman" w:hAnsi="Times New Roman" w:cs="Times New Roman"/>
          <w:sz w:val="24"/>
          <w:szCs w:val="24"/>
        </w:rPr>
        <w:t>As a courtesy to our patients, we make every effort to remind everyone of upcoming appointments through automated text reminders and phone calls. However, ultimately, it is the patient’s responsibility to remember scheduled appointments. We require 48 hours cancellation or rescheduled notice prior to the scheduled appointment. If notice is not given 48 hours prior to the appointment time, a fee of $50 may be charged. This fee also applies to patients who no show on the day of the scheduled appointment.</w:t>
      </w:r>
    </w:p>
    <w:p w14:paraId="1741BBB0" w14:textId="77777777" w:rsidR="00A879A1" w:rsidRPr="00EB4F29" w:rsidRDefault="00A879A1" w:rsidP="008D73B5">
      <w:pPr>
        <w:rPr>
          <w:rFonts w:ascii="Times New Roman" w:hAnsi="Times New Roman" w:cs="Times New Roman"/>
          <w:sz w:val="24"/>
          <w:szCs w:val="24"/>
        </w:rPr>
      </w:pPr>
    </w:p>
    <w:p w14:paraId="0BF41AF8" w14:textId="77777777" w:rsidR="00451CC6" w:rsidRPr="00EB4F29" w:rsidRDefault="00451CC6" w:rsidP="008D73B5">
      <w:pPr>
        <w:rPr>
          <w:rFonts w:ascii="Times New Roman" w:hAnsi="Times New Roman" w:cs="Times New Roman"/>
          <w:sz w:val="24"/>
          <w:szCs w:val="24"/>
        </w:rPr>
      </w:pPr>
    </w:p>
    <w:p w14:paraId="618F753A" w14:textId="11AD4BD7" w:rsidR="00451CC6" w:rsidRPr="00EB4F29" w:rsidRDefault="00122BFE" w:rsidP="008D73B5">
      <w:pPr>
        <w:rPr>
          <w:rFonts w:ascii="Times New Roman" w:hAnsi="Times New Roman" w:cs="Times New Roman"/>
          <w:sz w:val="24"/>
          <w:szCs w:val="24"/>
        </w:rPr>
      </w:pPr>
      <w:r w:rsidRPr="00EB4F29">
        <w:rPr>
          <w:rFonts w:ascii="Times New Roman" w:hAnsi="Times New Roman" w:cs="Times New Roman"/>
          <w:sz w:val="24"/>
          <w:szCs w:val="24"/>
        </w:rPr>
        <w:t xml:space="preserve">I have read and understand the above policy.  </w:t>
      </w:r>
      <w:r w:rsidR="00EB4F29">
        <w:rPr>
          <w:rFonts w:ascii="Times New Roman" w:hAnsi="Times New Roman" w:cs="Times New Roman"/>
          <w:sz w:val="24"/>
          <w:szCs w:val="24"/>
        </w:rPr>
        <w:t xml:space="preserve"> </w:t>
      </w:r>
      <w:r w:rsidRPr="00EB4F29">
        <w:rPr>
          <w:rFonts w:ascii="Times New Roman" w:hAnsi="Times New Roman" w:cs="Times New Roman"/>
          <w:sz w:val="24"/>
          <w:szCs w:val="24"/>
        </w:rPr>
        <w:t>Signature</w:t>
      </w:r>
      <w:r w:rsidR="00EB4F29">
        <w:rPr>
          <w:rFonts w:ascii="Times New Roman" w:hAnsi="Times New Roman" w:cs="Times New Roman"/>
          <w:sz w:val="24"/>
          <w:szCs w:val="24"/>
        </w:rPr>
        <w:t>: ________________________________</w:t>
      </w:r>
    </w:p>
    <w:p w14:paraId="75C1508E" w14:textId="5B96D7C6" w:rsidR="00122BFE" w:rsidRPr="00EB4F29" w:rsidRDefault="00122BFE" w:rsidP="008D73B5">
      <w:pPr>
        <w:rPr>
          <w:rFonts w:ascii="Times New Roman" w:hAnsi="Times New Roman" w:cs="Times New Roman"/>
          <w:sz w:val="24"/>
          <w:szCs w:val="24"/>
        </w:rPr>
      </w:pPr>
      <w:r w:rsidRPr="00EB4F29">
        <w:rPr>
          <w:rFonts w:ascii="Times New Roman" w:hAnsi="Times New Roman" w:cs="Times New Roman"/>
          <w:sz w:val="24"/>
          <w:szCs w:val="24"/>
        </w:rPr>
        <w:t>Patient’s Name: ___________________________</w:t>
      </w:r>
      <w:r w:rsidR="00EB4F29">
        <w:rPr>
          <w:rFonts w:ascii="Times New Roman" w:hAnsi="Times New Roman" w:cs="Times New Roman"/>
          <w:sz w:val="24"/>
          <w:szCs w:val="24"/>
        </w:rPr>
        <w:t xml:space="preserve"> </w:t>
      </w:r>
      <w:r w:rsidRPr="00EB4F29">
        <w:rPr>
          <w:rFonts w:ascii="Times New Roman" w:hAnsi="Times New Roman" w:cs="Times New Roman"/>
          <w:sz w:val="24"/>
          <w:szCs w:val="24"/>
        </w:rPr>
        <w:t xml:space="preserve">Date: </w:t>
      </w:r>
      <w:r w:rsidR="00EB4F29">
        <w:rPr>
          <w:rFonts w:ascii="Times New Roman" w:hAnsi="Times New Roman" w:cs="Times New Roman"/>
          <w:sz w:val="24"/>
          <w:szCs w:val="24"/>
        </w:rPr>
        <w:t>_</w:t>
      </w:r>
      <w:r w:rsidRPr="00EB4F29">
        <w:rPr>
          <w:rFonts w:ascii="Times New Roman" w:hAnsi="Times New Roman" w:cs="Times New Roman"/>
          <w:sz w:val="24"/>
          <w:szCs w:val="24"/>
        </w:rPr>
        <w:t>______________________</w:t>
      </w:r>
      <w:r w:rsidR="00EB4F29">
        <w:rPr>
          <w:rFonts w:ascii="Times New Roman" w:hAnsi="Times New Roman" w:cs="Times New Roman"/>
          <w:sz w:val="24"/>
          <w:szCs w:val="24"/>
        </w:rPr>
        <w:t>_</w:t>
      </w:r>
      <w:r w:rsidRPr="00EB4F29">
        <w:rPr>
          <w:rFonts w:ascii="Times New Roman" w:hAnsi="Times New Roman" w:cs="Times New Roman"/>
          <w:sz w:val="24"/>
          <w:szCs w:val="24"/>
        </w:rPr>
        <w:t>________</w:t>
      </w:r>
    </w:p>
    <w:sectPr w:rsidR="00122BFE" w:rsidRPr="00EB4F29" w:rsidSect="00EB4F29">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31143"/>
    <w:multiLevelType w:val="hybridMultilevel"/>
    <w:tmpl w:val="B1F6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6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B5"/>
    <w:rsid w:val="0006219F"/>
    <w:rsid w:val="00122BFE"/>
    <w:rsid w:val="00234078"/>
    <w:rsid w:val="003C6610"/>
    <w:rsid w:val="003F45A1"/>
    <w:rsid w:val="00451CC6"/>
    <w:rsid w:val="004B5B9E"/>
    <w:rsid w:val="006A5F08"/>
    <w:rsid w:val="00785580"/>
    <w:rsid w:val="008D73B5"/>
    <w:rsid w:val="009C414E"/>
    <w:rsid w:val="00A879A1"/>
    <w:rsid w:val="00CA6004"/>
    <w:rsid w:val="00E34620"/>
    <w:rsid w:val="00EB4F29"/>
    <w:rsid w:val="00F10EF6"/>
    <w:rsid w:val="00F202C4"/>
    <w:rsid w:val="00F357E6"/>
    <w:rsid w:val="00FC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E78E7"/>
  <w15:chartTrackingRefBased/>
  <w15:docId w15:val="{77AA14A8-83D1-444E-93E8-D829CA7B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3B5"/>
    <w:rPr>
      <w:rFonts w:eastAsiaTheme="majorEastAsia" w:cstheme="majorBidi"/>
      <w:color w:val="272727" w:themeColor="text1" w:themeTint="D8"/>
    </w:rPr>
  </w:style>
  <w:style w:type="paragraph" w:styleId="Title">
    <w:name w:val="Title"/>
    <w:basedOn w:val="Normal"/>
    <w:next w:val="Normal"/>
    <w:link w:val="TitleChar"/>
    <w:uiPriority w:val="10"/>
    <w:qFormat/>
    <w:rsid w:val="008D7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3B5"/>
    <w:pPr>
      <w:spacing w:before="160"/>
      <w:jc w:val="center"/>
    </w:pPr>
    <w:rPr>
      <w:i/>
      <w:iCs/>
      <w:color w:val="404040" w:themeColor="text1" w:themeTint="BF"/>
    </w:rPr>
  </w:style>
  <w:style w:type="character" w:customStyle="1" w:styleId="QuoteChar">
    <w:name w:val="Quote Char"/>
    <w:basedOn w:val="DefaultParagraphFont"/>
    <w:link w:val="Quote"/>
    <w:uiPriority w:val="29"/>
    <w:rsid w:val="008D73B5"/>
    <w:rPr>
      <w:i/>
      <w:iCs/>
      <w:color w:val="404040" w:themeColor="text1" w:themeTint="BF"/>
    </w:rPr>
  </w:style>
  <w:style w:type="paragraph" w:styleId="ListParagraph">
    <w:name w:val="List Paragraph"/>
    <w:basedOn w:val="Normal"/>
    <w:uiPriority w:val="34"/>
    <w:qFormat/>
    <w:rsid w:val="008D73B5"/>
    <w:pPr>
      <w:ind w:left="720"/>
      <w:contextualSpacing/>
    </w:pPr>
  </w:style>
  <w:style w:type="character" w:styleId="IntenseEmphasis">
    <w:name w:val="Intense Emphasis"/>
    <w:basedOn w:val="DefaultParagraphFont"/>
    <w:uiPriority w:val="21"/>
    <w:qFormat/>
    <w:rsid w:val="008D73B5"/>
    <w:rPr>
      <w:i/>
      <w:iCs/>
      <w:color w:val="0F4761" w:themeColor="accent1" w:themeShade="BF"/>
    </w:rPr>
  </w:style>
  <w:style w:type="paragraph" w:styleId="IntenseQuote">
    <w:name w:val="Intense Quote"/>
    <w:basedOn w:val="Normal"/>
    <w:next w:val="Normal"/>
    <w:link w:val="IntenseQuoteChar"/>
    <w:uiPriority w:val="30"/>
    <w:qFormat/>
    <w:rsid w:val="008D7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3B5"/>
    <w:rPr>
      <w:i/>
      <w:iCs/>
      <w:color w:val="0F4761" w:themeColor="accent1" w:themeShade="BF"/>
    </w:rPr>
  </w:style>
  <w:style w:type="character" w:styleId="IntenseReference">
    <w:name w:val="Intense Reference"/>
    <w:basedOn w:val="DefaultParagraphFont"/>
    <w:uiPriority w:val="32"/>
    <w:qFormat/>
    <w:rsid w:val="008D73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852</Words>
  <Characters>4530</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Bush</dc:creator>
  <cp:keywords/>
  <dc:description/>
  <cp:lastModifiedBy>Angela Bush</cp:lastModifiedBy>
  <cp:revision>5</cp:revision>
  <cp:lastPrinted>2024-09-12T18:32:00Z</cp:lastPrinted>
  <dcterms:created xsi:type="dcterms:W3CDTF">2024-09-12T16:14:00Z</dcterms:created>
  <dcterms:modified xsi:type="dcterms:W3CDTF">2025-02-12T14:42:00Z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cbb8618e-37ef-4e2f-aa3b-6477d2f9dfa1</vt:lpwstr>
  </property>
</Properties>
</file>